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C450E" w14:textId="77777777" w:rsidR="00E808F5" w:rsidRPr="009F3068" w:rsidRDefault="00E808F5" w:rsidP="00E808F5">
      <w:pPr>
        <w:jc w:val="center"/>
        <w:rPr>
          <w:sz w:val="32"/>
          <w:szCs w:val="32"/>
        </w:rPr>
      </w:pPr>
      <w:r w:rsidRPr="009F3068">
        <w:rPr>
          <w:sz w:val="32"/>
          <w:szCs w:val="32"/>
        </w:rPr>
        <w:t>Shouldham Parish Council</w:t>
      </w:r>
    </w:p>
    <w:p w14:paraId="00520953" w14:textId="5A6150C1" w:rsidR="00E808F5" w:rsidRPr="009F3068" w:rsidRDefault="00E808F5" w:rsidP="00E808F5">
      <w:pPr>
        <w:jc w:val="center"/>
        <w:rPr>
          <w:b/>
        </w:rPr>
      </w:pPr>
      <w:r w:rsidRPr="009F3068">
        <w:rPr>
          <w:b/>
        </w:rPr>
        <w:t xml:space="preserve">DRAFT Minutes of </w:t>
      </w:r>
      <w:r w:rsidR="00A56DF8">
        <w:rPr>
          <w:b/>
        </w:rPr>
        <w:t>the</w:t>
      </w:r>
      <w:r w:rsidR="002C2D06">
        <w:rPr>
          <w:b/>
        </w:rPr>
        <w:t xml:space="preserve"> Annual Parish</w:t>
      </w:r>
      <w:r w:rsidRPr="009F3068">
        <w:rPr>
          <w:b/>
        </w:rPr>
        <w:t xml:space="preserve"> Meeting held on</w:t>
      </w:r>
      <w:r w:rsidRPr="009F3068">
        <w:rPr>
          <w:b/>
        </w:rPr>
        <w:br/>
        <w:t xml:space="preserve">Monday </w:t>
      </w:r>
      <w:r w:rsidR="00A43861">
        <w:rPr>
          <w:b/>
        </w:rPr>
        <w:t>23</w:t>
      </w:r>
      <w:r w:rsidR="004A121D">
        <w:rPr>
          <w:b/>
        </w:rPr>
        <w:t xml:space="preserve"> April 2018 </w:t>
      </w:r>
      <w:r w:rsidRPr="009F3068">
        <w:rPr>
          <w:b/>
        </w:rPr>
        <w:t>at Shouldham Village Hall</w:t>
      </w:r>
    </w:p>
    <w:p w14:paraId="35C06316" w14:textId="77777777" w:rsidR="00E808F5" w:rsidRPr="009F3068" w:rsidRDefault="00E808F5" w:rsidP="001A766E">
      <w:pPr>
        <w:jc w:val="both"/>
      </w:pPr>
      <w:r w:rsidRPr="009F3068">
        <w:t>Present</w:t>
      </w:r>
    </w:p>
    <w:p w14:paraId="30A61437" w14:textId="77777777" w:rsidR="00E808F5" w:rsidRPr="009F3068" w:rsidRDefault="00E808F5" w:rsidP="001A766E">
      <w:pPr>
        <w:jc w:val="both"/>
      </w:pPr>
      <w:r w:rsidRPr="009F3068">
        <w:t>Parish Councillors:</w:t>
      </w:r>
    </w:p>
    <w:p w14:paraId="594DDDE5" w14:textId="6263F113" w:rsidR="00DE5F9E" w:rsidRDefault="005D2D70" w:rsidP="001A766E">
      <w:pPr>
        <w:shd w:val="clear" w:color="auto" w:fill="FFFFFF"/>
        <w:spacing w:line="240" w:lineRule="auto"/>
        <w:jc w:val="both"/>
      </w:pPr>
      <w:r>
        <w:rPr>
          <w:rFonts w:eastAsia="Times New Roman" w:cs="Times New Roman"/>
          <w:lang w:val="en-US" w:eastAsia="en-GB"/>
        </w:rPr>
        <w:t xml:space="preserve">Adele Berryman, </w:t>
      </w:r>
      <w:r w:rsidR="00B44909" w:rsidRPr="009F3068">
        <w:rPr>
          <w:rFonts w:eastAsia="Times New Roman" w:cs="Times New Roman"/>
          <w:lang w:val="en-US" w:eastAsia="en-GB"/>
        </w:rPr>
        <w:t>Angela Caley</w:t>
      </w:r>
      <w:r w:rsidR="005F3716" w:rsidRPr="009F3068">
        <w:t xml:space="preserve">, </w:t>
      </w:r>
      <w:r w:rsidR="00A20F64">
        <w:rPr>
          <w:rFonts w:eastAsia="Times New Roman" w:cs="Times New Roman"/>
          <w:lang w:val="en-US" w:eastAsia="en-GB"/>
        </w:rPr>
        <w:t>P</w:t>
      </w:r>
      <w:r w:rsidR="005F3716" w:rsidRPr="009F3068">
        <w:rPr>
          <w:rFonts w:eastAsia="Times New Roman" w:cs="Times New Roman"/>
          <w:lang w:val="en-US" w:eastAsia="en-GB"/>
        </w:rPr>
        <w:t xml:space="preserve">aul Gascoyne, </w:t>
      </w:r>
      <w:r w:rsidR="00447F4D" w:rsidRPr="009F3068">
        <w:t>Geoff Hipperson</w:t>
      </w:r>
      <w:r w:rsidR="00A46FF6">
        <w:t xml:space="preserve"> </w:t>
      </w:r>
      <w:r w:rsidR="00A46FF6" w:rsidRPr="009F3068">
        <w:t>(Chairman)</w:t>
      </w:r>
      <w:r w:rsidR="00447F4D" w:rsidRPr="009F3068">
        <w:t xml:space="preserve">, </w:t>
      </w:r>
      <w:r w:rsidR="00447F4D" w:rsidRPr="009F3068">
        <w:rPr>
          <w:rFonts w:eastAsia="Times New Roman" w:cs="Times New Roman"/>
          <w:lang w:val="en-US" w:eastAsia="en-GB"/>
        </w:rPr>
        <w:t>Keith Matthew</w:t>
      </w:r>
      <w:r w:rsidR="00007523">
        <w:rPr>
          <w:rFonts w:eastAsia="Times New Roman" w:cs="Times New Roman"/>
          <w:lang w:val="en-US" w:eastAsia="en-GB"/>
        </w:rPr>
        <w:t>s</w:t>
      </w:r>
      <w:r w:rsidR="00B44909">
        <w:rPr>
          <w:rFonts w:eastAsia="Times New Roman" w:cs="Times New Roman"/>
          <w:lang w:val="en-US" w:eastAsia="en-GB"/>
        </w:rPr>
        <w:t>,</w:t>
      </w:r>
      <w:r w:rsidR="005F3716" w:rsidRPr="009F3068">
        <w:t xml:space="preserve"> </w:t>
      </w:r>
      <w:r w:rsidR="00E62EA7">
        <w:br/>
      </w:r>
      <w:r w:rsidR="008C330C">
        <w:t>and</w:t>
      </w:r>
      <w:r w:rsidR="00A20F64">
        <w:t xml:space="preserve"> </w:t>
      </w:r>
      <w:r w:rsidR="00757FC7">
        <w:t>Nigel Walsh</w:t>
      </w:r>
    </w:p>
    <w:p w14:paraId="4DD3DFAF" w14:textId="2D60D390" w:rsidR="00E808F5" w:rsidRDefault="00E808F5" w:rsidP="001A766E">
      <w:pPr>
        <w:spacing w:line="240" w:lineRule="auto"/>
        <w:jc w:val="both"/>
      </w:pPr>
      <w:r w:rsidRPr="009F3068">
        <w:t>Parish Clerk – Helen Carrier</w:t>
      </w:r>
    </w:p>
    <w:p w14:paraId="09C89160" w14:textId="64704209" w:rsidR="00ED3D4D" w:rsidRPr="009F3068" w:rsidRDefault="00ED3D4D" w:rsidP="001A766E">
      <w:pPr>
        <w:spacing w:line="240" w:lineRule="auto"/>
        <w:jc w:val="both"/>
      </w:pPr>
      <w:r>
        <w:t>Seven members of public</w:t>
      </w:r>
    </w:p>
    <w:p w14:paraId="68B3D7BC" w14:textId="77777777" w:rsidR="00E808F5" w:rsidRPr="009F3068" w:rsidRDefault="00E808F5" w:rsidP="001A766E">
      <w:pPr>
        <w:jc w:val="both"/>
      </w:pPr>
    </w:p>
    <w:p w14:paraId="566837B0" w14:textId="77777777" w:rsidR="00E808F5" w:rsidRPr="009F3068" w:rsidRDefault="00E808F5" w:rsidP="00447F4D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 w:rsidRPr="009F3068">
        <w:rPr>
          <w:b/>
        </w:rPr>
        <w:t>Accept apologies for absence</w:t>
      </w:r>
    </w:p>
    <w:p w14:paraId="772D4675" w14:textId="1FCA69E0" w:rsidR="00E808F5" w:rsidRPr="009F3068" w:rsidRDefault="00A43861" w:rsidP="00447F4D">
      <w:pPr>
        <w:pStyle w:val="ListParagraph"/>
        <w:jc w:val="both"/>
      </w:pPr>
      <w:r>
        <w:t xml:space="preserve">Apologies: Tom Nickerson Absences: </w:t>
      </w:r>
      <w:r w:rsidR="00A46FF6">
        <w:t>Kevin Carter.</w:t>
      </w:r>
    </w:p>
    <w:p w14:paraId="1EF4E972" w14:textId="77777777" w:rsidR="00E808F5" w:rsidRPr="009F3068" w:rsidRDefault="00E808F5" w:rsidP="00447F4D">
      <w:pPr>
        <w:pStyle w:val="ListParagraph"/>
        <w:jc w:val="both"/>
      </w:pPr>
    </w:p>
    <w:p w14:paraId="39ABD507" w14:textId="16DBB27B" w:rsidR="00E808F5" w:rsidRPr="009F3068" w:rsidRDefault="00E808F5" w:rsidP="00447F4D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 w:rsidRPr="009F3068">
        <w:rPr>
          <w:b/>
        </w:rPr>
        <w:t xml:space="preserve">Minutes of meeting held on </w:t>
      </w:r>
      <w:r w:rsidR="00F5398F" w:rsidRPr="009F3068">
        <w:rPr>
          <w:b/>
        </w:rPr>
        <w:t>Monday</w:t>
      </w:r>
      <w:r w:rsidR="008B0CFD">
        <w:rPr>
          <w:b/>
        </w:rPr>
        <w:t xml:space="preserve"> 2</w:t>
      </w:r>
      <w:r w:rsidR="00A43861">
        <w:rPr>
          <w:b/>
        </w:rPr>
        <w:t>3</w:t>
      </w:r>
      <w:r w:rsidR="008B0CFD">
        <w:rPr>
          <w:b/>
        </w:rPr>
        <w:t xml:space="preserve"> </w:t>
      </w:r>
      <w:r w:rsidR="00B74AA2">
        <w:rPr>
          <w:b/>
        </w:rPr>
        <w:t>April 201</w:t>
      </w:r>
      <w:r w:rsidR="008B0CFD">
        <w:rPr>
          <w:b/>
        </w:rPr>
        <w:t>7</w:t>
      </w:r>
    </w:p>
    <w:p w14:paraId="10184390" w14:textId="7B8D4316" w:rsidR="00E808F5" w:rsidRDefault="00E808F5" w:rsidP="00E62EA7">
      <w:pPr>
        <w:pStyle w:val="ListParagraph"/>
        <w:jc w:val="both"/>
      </w:pPr>
      <w:r w:rsidRPr="009F3068">
        <w:t>Having been circulated previously, it was proposed and accepted that the minutes be agreed.</w:t>
      </w:r>
    </w:p>
    <w:p w14:paraId="755396C1" w14:textId="362318C4" w:rsidR="00B74AA2" w:rsidRDefault="00B74AA2" w:rsidP="00E62EA7">
      <w:pPr>
        <w:jc w:val="both"/>
      </w:pPr>
    </w:p>
    <w:p w14:paraId="18FEB1C7" w14:textId="120C9231" w:rsidR="00B74AA2" w:rsidRDefault="00B74AA2" w:rsidP="00E62EA7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>
        <w:rPr>
          <w:b/>
        </w:rPr>
        <w:t>Matters Arising</w:t>
      </w:r>
    </w:p>
    <w:p w14:paraId="07510A0B" w14:textId="26BD14AA" w:rsidR="00E62EA7" w:rsidRPr="00E62EA7" w:rsidRDefault="00E62EA7" w:rsidP="00E62EA7">
      <w:pPr>
        <w:pStyle w:val="ListParagraph"/>
        <w:jc w:val="both"/>
      </w:pPr>
      <w:r>
        <w:t>None.</w:t>
      </w:r>
    </w:p>
    <w:p w14:paraId="05025678" w14:textId="77777777" w:rsidR="00B74AA2" w:rsidRDefault="00B74AA2" w:rsidP="00E62EA7">
      <w:pPr>
        <w:pStyle w:val="ListParagraph"/>
        <w:jc w:val="both"/>
        <w:rPr>
          <w:b/>
        </w:rPr>
      </w:pPr>
    </w:p>
    <w:p w14:paraId="7B79E054" w14:textId="52F6BA44" w:rsidR="00B74AA2" w:rsidRDefault="00B74AA2" w:rsidP="00E62EA7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 w:rsidRPr="00B74AA2">
        <w:rPr>
          <w:b/>
        </w:rPr>
        <w:t>Annual Report by the Chairman</w:t>
      </w:r>
    </w:p>
    <w:p w14:paraId="055AD408" w14:textId="41A23BB8" w:rsidR="00A43861" w:rsidRPr="00A43861" w:rsidRDefault="00A43861" w:rsidP="00A43861">
      <w:pPr>
        <w:pStyle w:val="ListParagraph"/>
        <w:jc w:val="both"/>
      </w:pPr>
      <w:r w:rsidRPr="00A43861">
        <w:t xml:space="preserve">The Chairman reported that the parish council </w:t>
      </w:r>
      <w:r>
        <w:t xml:space="preserve">will be reviewing the Bowls Club lease and </w:t>
      </w:r>
      <w:r w:rsidRPr="00A43861">
        <w:t>was helping with costs towards installing</w:t>
      </w:r>
      <w:r>
        <w:t xml:space="preserve"> an electric point on The Green which is a joint venture with the Kings Arms and Village Weekend Committee.  A new dog </w:t>
      </w:r>
      <w:r w:rsidRPr="00A43861">
        <w:t xml:space="preserve">bin </w:t>
      </w:r>
      <w:r>
        <w:t>will be provided in conjunction</w:t>
      </w:r>
      <w:r w:rsidR="00ED3D4D">
        <w:t xml:space="preserve"> with</w:t>
      </w:r>
      <w:r>
        <w:t xml:space="preserve"> t</w:t>
      </w:r>
      <w:r w:rsidRPr="00A43861">
        <w:t xml:space="preserve">he Forestry Commission in Shouldham Warren.  </w:t>
      </w:r>
      <w:r>
        <w:t xml:space="preserve">The parish council are registering with the </w:t>
      </w:r>
      <w:r w:rsidR="00ED3D4D">
        <w:t>Information</w:t>
      </w:r>
      <w:r>
        <w:t xml:space="preserve"> Commissions Officer to comply with new GDPR regulations.  Parking on The Green has been a problem this year and will be monitored.</w:t>
      </w:r>
    </w:p>
    <w:p w14:paraId="4F8B31D3" w14:textId="77777777" w:rsidR="00B74AA2" w:rsidRPr="00B74AA2" w:rsidRDefault="00B74AA2" w:rsidP="00E62EA7">
      <w:pPr>
        <w:pStyle w:val="ListParagraph"/>
        <w:jc w:val="both"/>
        <w:rPr>
          <w:b/>
        </w:rPr>
      </w:pPr>
    </w:p>
    <w:p w14:paraId="63FC4E51" w14:textId="266B6255" w:rsidR="00B74AA2" w:rsidRDefault="00B74AA2" w:rsidP="00E62EA7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>
        <w:rPr>
          <w:b/>
        </w:rPr>
        <w:t>Financial Officers Report</w:t>
      </w:r>
    </w:p>
    <w:p w14:paraId="1252A2F0" w14:textId="4CE50A4A" w:rsidR="00B74AA2" w:rsidRPr="003063B1" w:rsidRDefault="00B74AA2" w:rsidP="00E62EA7">
      <w:pPr>
        <w:pStyle w:val="ListParagraph"/>
        <w:jc w:val="both"/>
      </w:pPr>
      <w:r w:rsidRPr="003063B1">
        <w:t>Mr Matthews reported that the</w:t>
      </w:r>
      <w:r w:rsidR="00F351AE">
        <w:t xml:space="preserve"> Council had kept to its budget.  </w:t>
      </w:r>
      <w:r w:rsidR="00A43861">
        <w:t>Money has been allocated for a new village sig</w:t>
      </w:r>
      <w:r w:rsidR="00ED3D4D">
        <w:t>n</w:t>
      </w:r>
      <w:r w:rsidR="00A43861">
        <w:t xml:space="preserve"> and tree </w:t>
      </w:r>
      <w:r w:rsidR="00ED3D4D">
        <w:t>repairs in</w:t>
      </w:r>
      <w:r w:rsidR="00A43861">
        <w:t xml:space="preserve"> the Churchyard.</w:t>
      </w:r>
      <w:r w:rsidR="00F351AE">
        <w:t xml:space="preserve">  The precept saw an increase of </w:t>
      </w:r>
      <w:r w:rsidR="00A43861">
        <w:t>3%</w:t>
      </w:r>
      <w:r w:rsidR="00F351AE">
        <w:t xml:space="preserve"> to help the parish council provision.</w:t>
      </w:r>
    </w:p>
    <w:p w14:paraId="4DFD648D" w14:textId="77777777" w:rsidR="00B74AA2" w:rsidRPr="00B74AA2" w:rsidRDefault="00B74AA2" w:rsidP="00E62EA7">
      <w:pPr>
        <w:pStyle w:val="ListParagraph"/>
        <w:jc w:val="both"/>
        <w:rPr>
          <w:b/>
        </w:rPr>
      </w:pPr>
    </w:p>
    <w:p w14:paraId="121ECB7D" w14:textId="0DE76721" w:rsidR="00B74AA2" w:rsidRDefault="00B74AA2" w:rsidP="00E62EA7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>
        <w:rPr>
          <w:b/>
        </w:rPr>
        <w:t>RAF Marham</w:t>
      </w:r>
    </w:p>
    <w:p w14:paraId="016C07DA" w14:textId="1C8761A0" w:rsidR="00B74AA2" w:rsidRPr="00B74AA2" w:rsidRDefault="00A43861" w:rsidP="00E62EA7">
      <w:pPr>
        <w:pStyle w:val="ListParagraph"/>
        <w:jc w:val="both"/>
      </w:pPr>
      <w:r>
        <w:t>Warrant Officer Graham Spark</w:t>
      </w:r>
      <w:r w:rsidR="00B74AA2" w:rsidRPr="003063B1">
        <w:t xml:space="preserve"> gave a very interesting and informative talk on the curren</w:t>
      </w:r>
      <w:r w:rsidR="00B74AA2">
        <w:t>t situation and the future of RAF</w:t>
      </w:r>
      <w:r>
        <w:t xml:space="preserve"> Marham and encouraged residents to drop in to the information office at RAF Marham.</w:t>
      </w:r>
    </w:p>
    <w:p w14:paraId="5B272906" w14:textId="77777777" w:rsidR="00B74AA2" w:rsidRDefault="00B74AA2" w:rsidP="00E62EA7">
      <w:pPr>
        <w:pStyle w:val="ListParagraph"/>
        <w:jc w:val="both"/>
        <w:rPr>
          <w:b/>
        </w:rPr>
      </w:pPr>
    </w:p>
    <w:p w14:paraId="392FA72A" w14:textId="673740B4" w:rsidR="00B964B3" w:rsidRDefault="00B74AA2" w:rsidP="00E62EA7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>
        <w:rPr>
          <w:b/>
        </w:rPr>
        <w:t>Shouldham Entertainments Committee</w:t>
      </w:r>
    </w:p>
    <w:p w14:paraId="14E02468" w14:textId="2C6CC7EF" w:rsidR="00B964B3" w:rsidRDefault="00A43861" w:rsidP="00E62EA7">
      <w:pPr>
        <w:ind w:left="720"/>
        <w:jc w:val="both"/>
      </w:pPr>
      <w:r>
        <w:t>The Clerk read out a wri</w:t>
      </w:r>
      <w:r w:rsidR="00012A43">
        <w:t xml:space="preserve">tten report from Maureen Austin (copy available </w:t>
      </w:r>
      <w:bookmarkStart w:id="0" w:name="_GoBack"/>
      <w:bookmarkEnd w:id="0"/>
      <w:r w:rsidR="00012A43">
        <w:t>on website).</w:t>
      </w:r>
    </w:p>
    <w:p w14:paraId="35C83916" w14:textId="77777777" w:rsidR="00B74AA2" w:rsidRDefault="00B74AA2" w:rsidP="00E62EA7">
      <w:pPr>
        <w:pStyle w:val="ListParagraph"/>
        <w:jc w:val="both"/>
        <w:rPr>
          <w:b/>
        </w:rPr>
      </w:pPr>
    </w:p>
    <w:p w14:paraId="264EBDAA" w14:textId="3E54B5AC" w:rsidR="00B74AA2" w:rsidRDefault="00B74AA2" w:rsidP="00E62EA7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>
        <w:rPr>
          <w:b/>
        </w:rPr>
        <w:t>Football Club</w:t>
      </w:r>
    </w:p>
    <w:p w14:paraId="27C0655A" w14:textId="6E6ED1A0" w:rsidR="00A43861" w:rsidRDefault="00A43861" w:rsidP="00A43861">
      <w:pPr>
        <w:pStyle w:val="ListParagraph"/>
        <w:jc w:val="both"/>
      </w:pPr>
      <w:r>
        <w:t>The Clerk read out a written report fro</w:t>
      </w:r>
      <w:r w:rsidR="00012A43">
        <w:t xml:space="preserve">m Phil Riedlinger </w:t>
      </w:r>
      <w:r w:rsidR="00012A43">
        <w:t>(copy available on website).</w:t>
      </w:r>
    </w:p>
    <w:p w14:paraId="678FFD88" w14:textId="61B2ED8B" w:rsidR="00B74AA2" w:rsidRDefault="00B74AA2" w:rsidP="00E62EA7">
      <w:pPr>
        <w:pStyle w:val="ListParagraph"/>
        <w:jc w:val="both"/>
        <w:rPr>
          <w:b/>
        </w:rPr>
      </w:pPr>
    </w:p>
    <w:p w14:paraId="31984D29" w14:textId="7D7A9307" w:rsidR="00B74AA2" w:rsidRDefault="00B74AA2" w:rsidP="00E62EA7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>
        <w:rPr>
          <w:b/>
        </w:rPr>
        <w:t>Borough Council Matters</w:t>
      </w:r>
    </w:p>
    <w:p w14:paraId="06F9146F" w14:textId="59AA8E19" w:rsidR="00C3078E" w:rsidRDefault="00C3078E" w:rsidP="00E62EA7">
      <w:pPr>
        <w:pStyle w:val="ListParagraph"/>
        <w:jc w:val="both"/>
      </w:pPr>
      <w:r>
        <w:t>Cllr Hipperson</w:t>
      </w:r>
      <w:r w:rsidRPr="003063B1">
        <w:t xml:space="preserve"> informed the meeting that the </w:t>
      </w:r>
      <w:r w:rsidR="00ED3D4D">
        <w:t>BCKLWN rejected the plan and more planning sites were needed but not in Shouldham.</w:t>
      </w:r>
    </w:p>
    <w:p w14:paraId="677B2527" w14:textId="77777777" w:rsidR="00ED3D4D" w:rsidRDefault="00ED3D4D" w:rsidP="00E62EA7">
      <w:pPr>
        <w:pStyle w:val="ListParagraph"/>
        <w:jc w:val="both"/>
        <w:rPr>
          <w:b/>
        </w:rPr>
      </w:pPr>
    </w:p>
    <w:p w14:paraId="298EA4A2" w14:textId="14C18DFA" w:rsidR="00B74AA2" w:rsidRDefault="00B74AA2" w:rsidP="00E62EA7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>
        <w:rPr>
          <w:b/>
        </w:rPr>
        <w:t>Any other business</w:t>
      </w:r>
    </w:p>
    <w:p w14:paraId="60706744" w14:textId="33B54A02" w:rsidR="00C3078E" w:rsidRDefault="00ED3D4D" w:rsidP="00E62EA7">
      <w:pPr>
        <w:pStyle w:val="ListParagraph"/>
        <w:jc w:val="both"/>
      </w:pPr>
      <w:r>
        <w:t>HGV vehicles through Shouldham.</w:t>
      </w:r>
    </w:p>
    <w:p w14:paraId="751CB9C7" w14:textId="3DC0BF47" w:rsidR="00ED3D4D" w:rsidRDefault="00ED3D4D" w:rsidP="00E62EA7">
      <w:pPr>
        <w:pStyle w:val="ListParagraph"/>
        <w:jc w:val="both"/>
      </w:pPr>
      <w:r>
        <w:t>Playing Field Bank eroding.</w:t>
      </w:r>
    </w:p>
    <w:p w14:paraId="02E59CE5" w14:textId="3AC541D2" w:rsidR="00ED3D4D" w:rsidRDefault="00ED3D4D" w:rsidP="00E62EA7">
      <w:pPr>
        <w:pStyle w:val="ListParagraph"/>
        <w:jc w:val="both"/>
      </w:pPr>
      <w:r>
        <w:t>Parish Rangers to tidy TROD on Marham Road.</w:t>
      </w:r>
    </w:p>
    <w:p w14:paraId="2676E894" w14:textId="77777777" w:rsidR="00ED3D4D" w:rsidRDefault="00ED3D4D" w:rsidP="00E62EA7">
      <w:pPr>
        <w:pStyle w:val="ListParagraph"/>
        <w:jc w:val="both"/>
      </w:pPr>
    </w:p>
    <w:p w14:paraId="346149F0" w14:textId="75842877" w:rsidR="00447F4D" w:rsidRPr="009F3068" w:rsidRDefault="00447F4D" w:rsidP="00447F4D">
      <w:pPr>
        <w:jc w:val="both"/>
      </w:pPr>
    </w:p>
    <w:p w14:paraId="135E5847" w14:textId="4F8E60B1" w:rsidR="00447F4D" w:rsidRPr="009F3068" w:rsidRDefault="00447F4D" w:rsidP="00447F4D">
      <w:pPr>
        <w:jc w:val="both"/>
      </w:pPr>
      <w:r w:rsidRPr="009F3068">
        <w:t xml:space="preserve">Meeting closed at </w:t>
      </w:r>
      <w:r w:rsidR="008C330C">
        <w:t>8.</w:t>
      </w:r>
      <w:r w:rsidR="00ED3D4D">
        <w:t>27</w:t>
      </w:r>
      <w:r w:rsidR="008C330C">
        <w:t>pm</w:t>
      </w:r>
      <w:r w:rsidR="004C0703">
        <w:t>.</w:t>
      </w:r>
    </w:p>
    <w:p w14:paraId="6EE2AC16" w14:textId="77777777" w:rsidR="00447F4D" w:rsidRPr="009F3068" w:rsidRDefault="00447F4D" w:rsidP="00447F4D">
      <w:pPr>
        <w:tabs>
          <w:tab w:val="right" w:leader="dot" w:pos="4320"/>
        </w:tabs>
        <w:jc w:val="both"/>
      </w:pPr>
      <w:r w:rsidRPr="009F3068">
        <w:t>Chairman</w:t>
      </w:r>
      <w:r w:rsidRPr="009F3068">
        <w:tab/>
      </w:r>
    </w:p>
    <w:p w14:paraId="182E98A3" w14:textId="77777777" w:rsidR="00447F4D" w:rsidRPr="009F3068" w:rsidRDefault="00447F4D" w:rsidP="00447F4D">
      <w:pPr>
        <w:tabs>
          <w:tab w:val="right" w:leader="dot" w:pos="4320"/>
        </w:tabs>
        <w:jc w:val="both"/>
      </w:pPr>
      <w:r w:rsidRPr="009F3068">
        <w:t>Date</w:t>
      </w:r>
      <w:r w:rsidRPr="009F3068">
        <w:tab/>
      </w:r>
    </w:p>
    <w:sectPr w:rsidR="00447F4D" w:rsidRPr="009F3068" w:rsidSect="00ED3D4D">
      <w:footerReference w:type="default" r:id="rId8"/>
      <w:pgSz w:w="11906" w:h="16838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44681" w14:textId="77777777" w:rsidR="00C82A17" w:rsidRDefault="00C82A17" w:rsidP="00447F4D">
      <w:pPr>
        <w:spacing w:line="240" w:lineRule="auto"/>
      </w:pPr>
      <w:r>
        <w:separator/>
      </w:r>
    </w:p>
  </w:endnote>
  <w:endnote w:type="continuationSeparator" w:id="0">
    <w:p w14:paraId="734AC093" w14:textId="77777777" w:rsidR="00C82A17" w:rsidRDefault="00C82A17" w:rsidP="00447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086A9" w14:textId="1B7A27DA" w:rsidR="00774C8C" w:rsidRDefault="00774C8C" w:rsidP="00774C8C">
    <w:pPr>
      <w:pStyle w:val="Footer"/>
    </w:pPr>
    <w:r>
      <w:t>Helen Carrier, Parish Clerk, 1 Whin Common Road, Denver, Norfolk PE38 0DX</w:t>
    </w:r>
  </w:p>
  <w:p w14:paraId="6F1ABFCF" w14:textId="77777777" w:rsidR="00774C8C" w:rsidRDefault="00C82A17" w:rsidP="00774C8C">
    <w:pPr>
      <w:pStyle w:val="Footer"/>
    </w:pPr>
    <w:hyperlink r:id="rId1" w:history="1">
      <w:r w:rsidR="00774C8C" w:rsidRPr="00A51268">
        <w:rPr>
          <w:rStyle w:val="Hyperlink"/>
        </w:rPr>
        <w:t>shouldhampc@gmail.com</w:t>
      </w:r>
    </w:hyperlink>
  </w:p>
  <w:p w14:paraId="703D4DCD" w14:textId="77777777" w:rsidR="00774C8C" w:rsidRDefault="00C82A17" w:rsidP="00774C8C">
    <w:pPr>
      <w:pStyle w:val="Footer"/>
    </w:pPr>
    <w:hyperlink r:id="rId2" w:history="1">
      <w:r w:rsidR="00774C8C" w:rsidRPr="00A51268">
        <w:rPr>
          <w:rStyle w:val="Hyperlink"/>
        </w:rPr>
        <w:t>http://shouldhampc.norfolkparishes.gov.uk</w:t>
      </w:r>
    </w:hyperlink>
  </w:p>
  <w:p w14:paraId="77D517C2" w14:textId="39CD7E7C" w:rsidR="00774C8C" w:rsidRDefault="00774C8C">
    <w:pPr>
      <w:pStyle w:val="Footer"/>
    </w:pPr>
  </w:p>
  <w:p w14:paraId="59D5370E" w14:textId="77777777" w:rsidR="00447F4D" w:rsidRDefault="00447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A0C84" w14:textId="77777777" w:rsidR="00C82A17" w:rsidRDefault="00C82A17" w:rsidP="00447F4D">
      <w:pPr>
        <w:spacing w:line="240" w:lineRule="auto"/>
      </w:pPr>
      <w:r>
        <w:separator/>
      </w:r>
    </w:p>
  </w:footnote>
  <w:footnote w:type="continuationSeparator" w:id="0">
    <w:p w14:paraId="7B817D7E" w14:textId="77777777" w:rsidR="00C82A17" w:rsidRDefault="00C82A17" w:rsidP="00447F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CBE76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F4BEB"/>
    <w:multiLevelType w:val="hybridMultilevel"/>
    <w:tmpl w:val="5FF0E896"/>
    <w:lvl w:ilvl="0" w:tplc="EE1A02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6D96"/>
    <w:multiLevelType w:val="hybridMultilevel"/>
    <w:tmpl w:val="F7A88F2E"/>
    <w:lvl w:ilvl="0" w:tplc="CEB4890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551F"/>
    <w:multiLevelType w:val="hybridMultilevel"/>
    <w:tmpl w:val="85C2E3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2910E9"/>
    <w:multiLevelType w:val="hybridMultilevel"/>
    <w:tmpl w:val="F258B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F02B6F"/>
    <w:multiLevelType w:val="hybridMultilevel"/>
    <w:tmpl w:val="0260874C"/>
    <w:lvl w:ilvl="0" w:tplc="CD70F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8BC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7866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AD6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8675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92A4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6CA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76FC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8CC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2AB"/>
    <w:multiLevelType w:val="hybridMultilevel"/>
    <w:tmpl w:val="4D763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5550B"/>
    <w:multiLevelType w:val="hybridMultilevel"/>
    <w:tmpl w:val="85F2129C"/>
    <w:lvl w:ilvl="0" w:tplc="610A4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E6E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09A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ADD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46A7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EF2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2E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8B9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C93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2773B"/>
    <w:multiLevelType w:val="hybridMultilevel"/>
    <w:tmpl w:val="1B7A9B20"/>
    <w:lvl w:ilvl="0" w:tplc="E7DEF5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E61C6">
      <w:start w:val="1"/>
      <w:numFmt w:val="lowerLetter"/>
      <w:lvlText w:val="(%2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70250"/>
    <w:multiLevelType w:val="hybridMultilevel"/>
    <w:tmpl w:val="0BE48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94E34"/>
    <w:multiLevelType w:val="hybridMultilevel"/>
    <w:tmpl w:val="B97C5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95F9F"/>
    <w:multiLevelType w:val="hybridMultilevel"/>
    <w:tmpl w:val="5B2AC786"/>
    <w:lvl w:ilvl="0" w:tplc="1AC2EA0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63094"/>
    <w:multiLevelType w:val="hybridMultilevel"/>
    <w:tmpl w:val="CDB0806A"/>
    <w:lvl w:ilvl="0" w:tplc="CB342F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29F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BC39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02C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6C9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AF7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293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D02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D220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71A4D"/>
    <w:multiLevelType w:val="hybridMultilevel"/>
    <w:tmpl w:val="696477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713D68"/>
    <w:multiLevelType w:val="hybridMultilevel"/>
    <w:tmpl w:val="EFE0F33C"/>
    <w:lvl w:ilvl="0" w:tplc="5316F7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F78C9"/>
    <w:multiLevelType w:val="hybridMultilevel"/>
    <w:tmpl w:val="28EA13D8"/>
    <w:lvl w:ilvl="0" w:tplc="2CB811F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751D0"/>
    <w:multiLevelType w:val="hybridMultilevel"/>
    <w:tmpl w:val="C0F61140"/>
    <w:lvl w:ilvl="0" w:tplc="47A01E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35B5E"/>
    <w:multiLevelType w:val="hybridMultilevel"/>
    <w:tmpl w:val="FC7A6C0E"/>
    <w:lvl w:ilvl="0" w:tplc="E416C7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CDA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A37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6EA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603A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368B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E5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68A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4A4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C3BE4"/>
    <w:multiLevelType w:val="hybridMultilevel"/>
    <w:tmpl w:val="D5BC2EF2"/>
    <w:lvl w:ilvl="0" w:tplc="842C15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E06CA"/>
    <w:multiLevelType w:val="hybridMultilevel"/>
    <w:tmpl w:val="2E58769A"/>
    <w:lvl w:ilvl="0" w:tplc="F39EB1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14342"/>
    <w:multiLevelType w:val="hybridMultilevel"/>
    <w:tmpl w:val="487C27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E44AF"/>
    <w:multiLevelType w:val="hybridMultilevel"/>
    <w:tmpl w:val="792876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6F6935"/>
    <w:multiLevelType w:val="hybridMultilevel"/>
    <w:tmpl w:val="E1B20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D81277"/>
    <w:multiLevelType w:val="hybridMultilevel"/>
    <w:tmpl w:val="28C09C9A"/>
    <w:lvl w:ilvl="0" w:tplc="287A25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858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630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491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0B7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E67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CF2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A4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DF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8"/>
  </w:num>
  <w:num w:numId="5">
    <w:abstractNumId w:val="16"/>
  </w:num>
  <w:num w:numId="6">
    <w:abstractNumId w:val="22"/>
  </w:num>
  <w:num w:numId="7">
    <w:abstractNumId w:val="8"/>
  </w:num>
  <w:num w:numId="8">
    <w:abstractNumId w:val="15"/>
  </w:num>
  <w:num w:numId="9">
    <w:abstractNumId w:val="14"/>
  </w:num>
  <w:num w:numId="10">
    <w:abstractNumId w:val="19"/>
  </w:num>
  <w:num w:numId="11">
    <w:abstractNumId w:val="11"/>
  </w:num>
  <w:num w:numId="12">
    <w:abstractNumId w:val="2"/>
  </w:num>
  <w:num w:numId="13">
    <w:abstractNumId w:val="10"/>
  </w:num>
  <w:num w:numId="14">
    <w:abstractNumId w:val="4"/>
  </w:num>
  <w:num w:numId="15">
    <w:abstractNumId w:val="21"/>
  </w:num>
  <w:num w:numId="16">
    <w:abstractNumId w:val="13"/>
  </w:num>
  <w:num w:numId="17">
    <w:abstractNumId w:val="12"/>
  </w:num>
  <w:num w:numId="18">
    <w:abstractNumId w:val="17"/>
  </w:num>
  <w:num w:numId="19">
    <w:abstractNumId w:val="23"/>
  </w:num>
  <w:num w:numId="20">
    <w:abstractNumId w:val="7"/>
  </w:num>
  <w:num w:numId="21">
    <w:abstractNumId w:val="5"/>
  </w:num>
  <w:num w:numId="22">
    <w:abstractNumId w:val="3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584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F5"/>
    <w:rsid w:val="00007523"/>
    <w:rsid w:val="00012A43"/>
    <w:rsid w:val="000212FA"/>
    <w:rsid w:val="00092D55"/>
    <w:rsid w:val="00094289"/>
    <w:rsid w:val="000A079A"/>
    <w:rsid w:val="000F5A09"/>
    <w:rsid w:val="00132CC1"/>
    <w:rsid w:val="00141669"/>
    <w:rsid w:val="00177524"/>
    <w:rsid w:val="001A766E"/>
    <w:rsid w:val="001D08C0"/>
    <w:rsid w:val="001E6B53"/>
    <w:rsid w:val="00201664"/>
    <w:rsid w:val="0020799F"/>
    <w:rsid w:val="00211A90"/>
    <w:rsid w:val="00230393"/>
    <w:rsid w:val="002B4681"/>
    <w:rsid w:val="002C2D06"/>
    <w:rsid w:val="002D09CE"/>
    <w:rsid w:val="002F12AA"/>
    <w:rsid w:val="00347CE4"/>
    <w:rsid w:val="00353E12"/>
    <w:rsid w:val="00375774"/>
    <w:rsid w:val="00385E8B"/>
    <w:rsid w:val="00393F9E"/>
    <w:rsid w:val="003C4D2B"/>
    <w:rsid w:val="003C7FAE"/>
    <w:rsid w:val="00401BF3"/>
    <w:rsid w:val="00420461"/>
    <w:rsid w:val="00421DB1"/>
    <w:rsid w:val="00447F4D"/>
    <w:rsid w:val="00462B5C"/>
    <w:rsid w:val="004A121D"/>
    <w:rsid w:val="004C0703"/>
    <w:rsid w:val="004E3549"/>
    <w:rsid w:val="004F04AA"/>
    <w:rsid w:val="005035EC"/>
    <w:rsid w:val="0051069F"/>
    <w:rsid w:val="00581585"/>
    <w:rsid w:val="005D2D70"/>
    <w:rsid w:val="005E52D9"/>
    <w:rsid w:val="005F3716"/>
    <w:rsid w:val="0060504C"/>
    <w:rsid w:val="0062370E"/>
    <w:rsid w:val="00636553"/>
    <w:rsid w:val="00644EFE"/>
    <w:rsid w:val="00650ECD"/>
    <w:rsid w:val="00654504"/>
    <w:rsid w:val="0068334B"/>
    <w:rsid w:val="006A5D27"/>
    <w:rsid w:val="006D0294"/>
    <w:rsid w:val="006E0610"/>
    <w:rsid w:val="007205EC"/>
    <w:rsid w:val="00737D34"/>
    <w:rsid w:val="00757FC7"/>
    <w:rsid w:val="00774C8C"/>
    <w:rsid w:val="007B461C"/>
    <w:rsid w:val="00805B69"/>
    <w:rsid w:val="0081579D"/>
    <w:rsid w:val="00825E61"/>
    <w:rsid w:val="00827BB2"/>
    <w:rsid w:val="008454BF"/>
    <w:rsid w:val="00871C85"/>
    <w:rsid w:val="008735C8"/>
    <w:rsid w:val="00877E4C"/>
    <w:rsid w:val="008B0CFD"/>
    <w:rsid w:val="008B14BE"/>
    <w:rsid w:val="008C330C"/>
    <w:rsid w:val="008F5048"/>
    <w:rsid w:val="009043D5"/>
    <w:rsid w:val="009425D5"/>
    <w:rsid w:val="009430BF"/>
    <w:rsid w:val="0096324C"/>
    <w:rsid w:val="0096705A"/>
    <w:rsid w:val="0097649A"/>
    <w:rsid w:val="009B738E"/>
    <w:rsid w:val="009D1F1A"/>
    <w:rsid w:val="009F3068"/>
    <w:rsid w:val="00A02A8E"/>
    <w:rsid w:val="00A17F54"/>
    <w:rsid w:val="00A20F64"/>
    <w:rsid w:val="00A43861"/>
    <w:rsid w:val="00A46FF6"/>
    <w:rsid w:val="00A5333D"/>
    <w:rsid w:val="00A56DF8"/>
    <w:rsid w:val="00A870B6"/>
    <w:rsid w:val="00A92E86"/>
    <w:rsid w:val="00A933FC"/>
    <w:rsid w:val="00AA0E3F"/>
    <w:rsid w:val="00AA2D7D"/>
    <w:rsid w:val="00AF16C4"/>
    <w:rsid w:val="00B44909"/>
    <w:rsid w:val="00B506EA"/>
    <w:rsid w:val="00B55A3A"/>
    <w:rsid w:val="00B74AA2"/>
    <w:rsid w:val="00B964B3"/>
    <w:rsid w:val="00BB2E8C"/>
    <w:rsid w:val="00BC6FA3"/>
    <w:rsid w:val="00BE022E"/>
    <w:rsid w:val="00BF140E"/>
    <w:rsid w:val="00C3078E"/>
    <w:rsid w:val="00C43609"/>
    <w:rsid w:val="00C82A17"/>
    <w:rsid w:val="00C920EA"/>
    <w:rsid w:val="00CB416A"/>
    <w:rsid w:val="00D01D1A"/>
    <w:rsid w:val="00D84A3D"/>
    <w:rsid w:val="00DE5F9E"/>
    <w:rsid w:val="00E03122"/>
    <w:rsid w:val="00E1093B"/>
    <w:rsid w:val="00E15DDF"/>
    <w:rsid w:val="00E236D5"/>
    <w:rsid w:val="00E6149C"/>
    <w:rsid w:val="00E62EA7"/>
    <w:rsid w:val="00E71376"/>
    <w:rsid w:val="00E808F5"/>
    <w:rsid w:val="00ED3D4D"/>
    <w:rsid w:val="00EE40BA"/>
    <w:rsid w:val="00F1175F"/>
    <w:rsid w:val="00F136E8"/>
    <w:rsid w:val="00F25DFC"/>
    <w:rsid w:val="00F30AD9"/>
    <w:rsid w:val="00F351AE"/>
    <w:rsid w:val="00F46543"/>
    <w:rsid w:val="00F5398F"/>
    <w:rsid w:val="00F74A04"/>
    <w:rsid w:val="00FD1148"/>
    <w:rsid w:val="00F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516ED"/>
  <w15:chartTrackingRefBased/>
  <w15:docId w15:val="{15D5D649-D062-4802-B325-698393B7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F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4D"/>
  </w:style>
  <w:style w:type="paragraph" w:styleId="Footer">
    <w:name w:val="footer"/>
    <w:basedOn w:val="Normal"/>
    <w:link w:val="FooterChar"/>
    <w:uiPriority w:val="99"/>
    <w:unhideWhenUsed/>
    <w:rsid w:val="00447F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F4D"/>
  </w:style>
  <w:style w:type="character" w:styleId="Hyperlink">
    <w:name w:val="Hyperlink"/>
    <w:basedOn w:val="DefaultParagraphFont"/>
    <w:uiPriority w:val="99"/>
    <w:unhideWhenUsed/>
    <w:rsid w:val="00447F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4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9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4F04AA"/>
    <w:pPr>
      <w:numPr>
        <w:numId w:val="24"/>
      </w:numPr>
      <w:spacing w:line="240" w:lineRule="auto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2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45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4200597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825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7376">
                      <w:marLeft w:val="300"/>
                      <w:marRight w:val="45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DBF1F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8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houldhampc.norfolkparishes.gov.uk" TargetMode="External"/><Relationship Id="rId1" Type="http://schemas.openxmlformats.org/officeDocument/2006/relationships/hyperlink" Target="mailto:shouldham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645AA-A981-43AA-82B1-10F86AFE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Carrier</dc:creator>
  <cp:keywords/>
  <dc:description/>
  <cp:lastModifiedBy>Dell User</cp:lastModifiedBy>
  <cp:revision>6</cp:revision>
  <cp:lastPrinted>2016-12-12T09:40:00Z</cp:lastPrinted>
  <dcterms:created xsi:type="dcterms:W3CDTF">2018-05-09T08:12:00Z</dcterms:created>
  <dcterms:modified xsi:type="dcterms:W3CDTF">2018-05-17T08:11:00Z</dcterms:modified>
</cp:coreProperties>
</file>